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FA581C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2A20AF45" w:rsidR="000972EF" w:rsidRPr="000972EF" w:rsidRDefault="00D91649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Basenji</w:t>
            </w:r>
          </w:p>
        </w:tc>
        <w:tc>
          <w:tcPr>
            <w:tcW w:w="4549" w:type="dxa"/>
          </w:tcPr>
          <w:p w14:paraId="7F02FD12" w14:textId="11B3DEA3" w:rsidR="000972EF" w:rsidRPr="000972EF" w:rsidRDefault="00FA581C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noProof/>
                <w:sz w:val="36"/>
                <w:szCs w:val="48"/>
              </w:rPr>
              <w:drawing>
                <wp:inline distT="0" distB="0" distL="0" distR="0" wp14:anchorId="4BDDE6D2" wp14:editId="405A80E1">
                  <wp:extent cx="2033879" cy="1924050"/>
                  <wp:effectExtent l="0" t="0" r="5080" b="0"/>
                  <wp:docPr id="505142976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4088" cy="19526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46"/>
        <w:gridCol w:w="2075"/>
        <w:gridCol w:w="2075"/>
        <w:gridCol w:w="2075"/>
        <w:gridCol w:w="2075"/>
      </w:tblGrid>
      <w:tr w:rsidR="006A6FB0" w14:paraId="0DBBDAB2" w14:textId="77777777" w:rsidTr="006A6FB0">
        <w:trPr>
          <w:trHeight w:val="873"/>
        </w:trPr>
        <w:tc>
          <w:tcPr>
            <w:tcW w:w="846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75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75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75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5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6A6FB0" w14:paraId="3949BCFD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3724743E" w14:textId="0DE361F3" w:rsidR="000972EF" w:rsidRPr="006A6FB0" w:rsidRDefault="00D91649" w:rsidP="00D91649">
            <w:pP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 xml:space="preserve">  A</w:t>
            </w:r>
          </w:p>
        </w:tc>
        <w:tc>
          <w:tcPr>
            <w:tcW w:w="2075" w:type="dxa"/>
          </w:tcPr>
          <w:p w14:paraId="5BE5DBED" w14:textId="77777777" w:rsidR="00D91649" w:rsidRDefault="00D91649" w:rsidP="00D9164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Perzistující pupilární membrána</w:t>
            </w:r>
          </w:p>
          <w:p w14:paraId="1C32E91E" w14:textId="77777777" w:rsidR="00D91649" w:rsidRDefault="00D91649" w:rsidP="00D9164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(PPM)</w:t>
            </w:r>
          </w:p>
          <w:p w14:paraId="0C8C3290" w14:textId="2778FC58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6939110C" w14:textId="12E4F47D" w:rsidR="000972EF" w:rsidRPr="00D91649" w:rsidRDefault="00D91649" w:rsidP="00D91649">
            <w:pPr>
              <w:pStyle w:val="Odstavecseseznamem"/>
              <w:numPr>
                <w:ilvl w:val="0"/>
                <w:numId w:val="1"/>
              </w:numPr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D91649">
              <w:rPr>
                <w:rFonts w:ascii="Microsoft Sans Serif" w:hAnsi="Microsoft Sans Serif" w:cs="Microsoft Sans Serif"/>
                <w:sz w:val="22"/>
                <w:szCs w:val="32"/>
              </w:rPr>
              <w:t>Iri</w:t>
            </w:r>
            <w:proofErr w:type="spellEnd"/>
            <w:r w:rsidRPr="00D91649">
              <w:rPr>
                <w:rFonts w:ascii="Microsoft Sans Serif" w:hAnsi="Microsoft Sans Serif" w:cs="Microsoft Sans Serif"/>
                <w:sz w:val="22"/>
                <w:szCs w:val="32"/>
              </w:rPr>
              <w:t>-iris</w:t>
            </w:r>
          </w:p>
          <w:p w14:paraId="2DC0A97C" w14:textId="474B6169" w:rsidR="00D91649" w:rsidRPr="00D91649" w:rsidRDefault="00D91649" w:rsidP="00D91649">
            <w:pPr>
              <w:pStyle w:val="Odstavecseseznamem"/>
              <w:numPr>
                <w:ilvl w:val="0"/>
                <w:numId w:val="1"/>
              </w:numPr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91649">
              <w:rPr>
                <w:rFonts w:ascii="Microsoft Sans Serif" w:hAnsi="Microsoft Sans Serif" w:cs="Microsoft Sans Serif"/>
                <w:sz w:val="22"/>
                <w:szCs w:val="32"/>
              </w:rPr>
              <w:t>Iris-</w:t>
            </w:r>
            <w:proofErr w:type="spellStart"/>
            <w:r w:rsidRPr="00D91649">
              <w:rPr>
                <w:rFonts w:ascii="Microsoft Sans Serif" w:hAnsi="Microsoft Sans Serif" w:cs="Microsoft Sans Serif"/>
                <w:sz w:val="22"/>
                <w:szCs w:val="32"/>
              </w:rPr>
              <w:t>lens</w:t>
            </w:r>
            <w:proofErr w:type="spellEnd"/>
          </w:p>
          <w:p w14:paraId="1D79AD6E" w14:textId="69101C1B" w:rsidR="00D91649" w:rsidRDefault="00BB11ED" w:rsidP="00D91649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          </w:t>
            </w:r>
            <w:r w:rsidR="00D91649">
              <w:rPr>
                <w:rFonts w:ascii="Microsoft Sans Serif" w:hAnsi="Microsoft Sans Serif" w:cs="Microsoft Sans Serif"/>
                <w:sz w:val="22"/>
                <w:szCs w:val="32"/>
              </w:rPr>
              <w:t>Iris-</w:t>
            </w:r>
            <w:proofErr w:type="spellStart"/>
            <w:r w:rsidR="00D91649">
              <w:rPr>
                <w:rFonts w:ascii="Microsoft Sans Serif" w:hAnsi="Microsoft Sans Serif" w:cs="Microsoft Sans Serif"/>
                <w:sz w:val="22"/>
                <w:szCs w:val="32"/>
              </w:rPr>
              <w:t>cornea</w:t>
            </w:r>
            <w:proofErr w:type="spellEnd"/>
          </w:p>
          <w:p w14:paraId="19ADBDDD" w14:textId="6964C2E0" w:rsidR="00D91649" w:rsidRPr="00BB11ED" w:rsidRDefault="00D91649" w:rsidP="00BB11ED">
            <w:pPr>
              <w:pStyle w:val="Odstavecseseznamem"/>
              <w:numPr>
                <w:ilvl w:val="0"/>
                <w:numId w:val="1"/>
              </w:numPr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BB11ED">
              <w:rPr>
                <w:rFonts w:ascii="Microsoft Sans Serif" w:hAnsi="Microsoft Sans Serif" w:cs="Microsoft Sans Serif"/>
                <w:sz w:val="22"/>
                <w:szCs w:val="32"/>
              </w:rPr>
              <w:t>Čočka pigmentové skvrny/ne vlákna</w:t>
            </w:r>
          </w:p>
          <w:p w14:paraId="797C6F16" w14:textId="577C2619" w:rsidR="00D91649" w:rsidRPr="00865185" w:rsidRDefault="00D91649" w:rsidP="00D91649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35BEA8B6" w14:textId="0ED1C2FC" w:rsidR="000972EF" w:rsidRPr="00865185" w:rsidRDefault="00E755A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498DE99D" w14:textId="56AC7217" w:rsidR="000972EF" w:rsidRPr="00BB11ED" w:rsidRDefault="00D91649" w:rsidP="00BB11ED">
            <w:pPr>
              <w:pStyle w:val="Odstavecseseznamem"/>
              <w:numPr>
                <w:ilvl w:val="0"/>
                <w:numId w:val="2"/>
              </w:numPr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BB11ED">
              <w:rPr>
                <w:rFonts w:ascii="Microsoft Sans Serif" w:hAnsi="Microsoft Sans Serif" w:cs="Microsoft Sans Serif"/>
                <w:sz w:val="22"/>
                <w:szCs w:val="32"/>
              </w:rPr>
              <w:t xml:space="preserve">Iris-iris </w:t>
            </w:r>
          </w:p>
          <w:p w14:paraId="5A4570AE" w14:textId="77777777" w:rsidR="00D91649" w:rsidRDefault="00D91649" w:rsidP="00D91649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41BD91D2" w14:textId="2C7459D9" w:rsidR="00D91649" w:rsidRPr="00BB11ED" w:rsidRDefault="00BB11ED" w:rsidP="00BB11ED">
            <w:pPr>
              <w:pStyle w:val="Odstavecseseznamem"/>
              <w:numPr>
                <w:ilvl w:val="0"/>
                <w:numId w:val="2"/>
              </w:num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</w:t>
            </w:r>
            <w:r w:rsidR="00D91649" w:rsidRPr="00BB11ED">
              <w:rPr>
                <w:rFonts w:ascii="Microsoft Sans Serif" w:hAnsi="Microsoft Sans Serif" w:cs="Microsoft Sans Serif"/>
                <w:sz w:val="22"/>
                <w:szCs w:val="32"/>
              </w:rPr>
              <w:t>ris-</w:t>
            </w:r>
            <w:proofErr w:type="spellStart"/>
            <w:r w:rsidR="00D91649" w:rsidRPr="00BB11ED">
              <w:rPr>
                <w:rFonts w:ascii="Microsoft Sans Serif" w:hAnsi="Microsoft Sans Serif" w:cs="Microsoft Sans Serif"/>
                <w:sz w:val="22"/>
                <w:szCs w:val="32"/>
              </w:rPr>
              <w:t>lens</w:t>
            </w:r>
            <w:proofErr w:type="spellEnd"/>
            <w:r w:rsidR="00D91649" w:rsidRPr="00BB11ED">
              <w:rPr>
                <w:rFonts w:ascii="Microsoft Sans Serif" w:hAnsi="Microsoft Sans Serif" w:cs="Microsoft Sans Serif"/>
                <w:sz w:val="22"/>
                <w:szCs w:val="32"/>
              </w:rPr>
              <w:t>, iris-</w:t>
            </w:r>
            <w:proofErr w:type="spellStart"/>
            <w:r w:rsidR="00D91649" w:rsidRPr="00BB11ED">
              <w:rPr>
                <w:rFonts w:ascii="Microsoft Sans Serif" w:hAnsi="Microsoft Sans Serif" w:cs="Microsoft Sans Serif"/>
                <w:sz w:val="22"/>
                <w:szCs w:val="32"/>
              </w:rPr>
              <w:t>cornea</w:t>
            </w:r>
            <w:proofErr w:type="spellEnd"/>
          </w:p>
          <w:p w14:paraId="5F36A94F" w14:textId="6EAE76F3" w:rsidR="00D91649" w:rsidRDefault="00BB11ED" w:rsidP="00D91649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  </w:t>
            </w:r>
            <w:r w:rsidR="00D91649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1AA8EE18" w14:textId="4F06162C" w:rsidR="00BB11ED" w:rsidRPr="00BB11ED" w:rsidRDefault="00BB11ED" w:rsidP="00BB11ED">
            <w:pPr>
              <w:pStyle w:val="Odstavecseseznamem"/>
              <w:numPr>
                <w:ilvl w:val="0"/>
                <w:numId w:val="2"/>
              </w:num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Bez zápisu v certifikátu, Chov bez omezení</w:t>
            </w:r>
          </w:p>
          <w:p w14:paraId="0D8603DA" w14:textId="77777777" w:rsidR="00BB11ED" w:rsidRDefault="00BB11ED" w:rsidP="00D91649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E5B228F" w14:textId="13BF3B44" w:rsidR="00D91649" w:rsidRPr="00865185" w:rsidRDefault="00D91649" w:rsidP="00D91649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</w:tr>
      <w:tr w:rsidR="006A6FB0" w14:paraId="3EBF8B2B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6A4B87E9" w14:textId="66ED5FA5" w:rsidR="000972EF" w:rsidRPr="006A6FB0" w:rsidRDefault="00D91649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75" w:type="dxa"/>
          </w:tcPr>
          <w:p w14:paraId="4F7AB749" w14:textId="77777777" w:rsidR="00E755A5" w:rsidRDefault="00BB11ED" w:rsidP="00D9164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Korneální dystrofie</w:t>
            </w:r>
          </w:p>
          <w:p w14:paraId="758813AD" w14:textId="77777777" w:rsidR="00BB11ED" w:rsidRDefault="00BB11ED" w:rsidP="00D9164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Epiteliální </w:t>
            </w:r>
          </w:p>
          <w:p w14:paraId="6EA9D301" w14:textId="2366F03C" w:rsidR="00BB11ED" w:rsidRPr="00865185" w:rsidRDefault="00BB11ED" w:rsidP="00D9164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Stromální</w:t>
            </w:r>
            <w:proofErr w:type="spellEnd"/>
          </w:p>
        </w:tc>
        <w:tc>
          <w:tcPr>
            <w:tcW w:w="2075" w:type="dxa"/>
          </w:tcPr>
          <w:p w14:paraId="0410B3A5" w14:textId="5295A398" w:rsidR="000972EF" w:rsidRPr="00865185" w:rsidRDefault="000972EF" w:rsidP="00BB11ED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0FC8722C" w14:textId="077FF23D" w:rsidR="000972EF" w:rsidRPr="00865185" w:rsidRDefault="00BB11ED" w:rsidP="00BB11ED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17D0C26D" w14:textId="1C04A86A" w:rsidR="00B3434D" w:rsidRPr="00865185" w:rsidRDefault="00BB11ED" w:rsidP="00BB11ED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22"/>
              </w:rPr>
              <w:t>Chov na zvážení, v případě zaškrtnutí políčka „závažný/severe“ NE</w:t>
            </w:r>
          </w:p>
        </w:tc>
      </w:tr>
      <w:tr w:rsidR="00865185" w14:paraId="10A935A8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554AB39B" w14:textId="7DA6F6FF" w:rsidR="00865185" w:rsidRDefault="00D91649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75" w:type="dxa"/>
          </w:tcPr>
          <w:p w14:paraId="2DD929FC" w14:textId="53BF00A0" w:rsidR="00865185" w:rsidRPr="00865185" w:rsidRDefault="00BB11E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075" w:type="dxa"/>
          </w:tcPr>
          <w:p w14:paraId="7F2C78DE" w14:textId="77777777" w:rsidR="00865185" w:rsidRPr="00865185" w:rsidRDefault="0086518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6825D20F" w14:textId="54DAD28F" w:rsidR="00865185" w:rsidRPr="00865185" w:rsidRDefault="00BB11E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0DF87B92" w14:textId="67104EEA" w:rsidR="00865185" w:rsidRPr="00865185" w:rsidRDefault="00BB11E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65185" w14:paraId="24CB0390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467C288D" w14:textId="0A2AE8C1" w:rsidR="00865185" w:rsidRDefault="00D91649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075" w:type="dxa"/>
          </w:tcPr>
          <w:p w14:paraId="39AC93A2" w14:textId="77777777" w:rsidR="00E755A5" w:rsidRDefault="00E755A5" w:rsidP="00E755A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</w:t>
            </w:r>
          </w:p>
          <w:p w14:paraId="2A8D50E0" w14:textId="77777777" w:rsidR="00865185" w:rsidRDefault="00E755A5" w:rsidP="00E755A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(PRA)</w:t>
            </w:r>
          </w:p>
          <w:p w14:paraId="242C7DBE" w14:textId="5320207A" w:rsidR="00BB11ED" w:rsidRPr="00865185" w:rsidRDefault="00BB11ED" w:rsidP="00E755A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Bas PRA1</w:t>
            </w:r>
          </w:p>
        </w:tc>
        <w:tc>
          <w:tcPr>
            <w:tcW w:w="2075" w:type="dxa"/>
          </w:tcPr>
          <w:p w14:paraId="79AA2060" w14:textId="578D2AEB" w:rsidR="00E755A5" w:rsidRDefault="00BB11ED" w:rsidP="00E755A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G</w:t>
            </w:r>
            <w:r w:rsidR="00E755A5">
              <w:rPr>
                <w:rFonts w:ascii="Microsoft Sans Serif" w:hAnsi="Microsoft Sans Serif" w:cs="Microsoft Sans Serif"/>
                <w:sz w:val="22"/>
                <w:szCs w:val="32"/>
              </w:rPr>
              <w:t>eneralizovaná</w:t>
            </w:r>
          </w:p>
          <w:p w14:paraId="70F6C8AD" w14:textId="35F54081" w:rsidR="00BB11ED" w:rsidRDefault="00BB11ED" w:rsidP="00E755A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Diagnostika (průměrně)</w:t>
            </w:r>
          </w:p>
          <w:p w14:paraId="67C1407D" w14:textId="60E01C2E" w:rsidR="00BB11ED" w:rsidRDefault="00BB11ED" w:rsidP="00BB11ED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5 let</w:t>
            </w:r>
          </w:p>
          <w:p w14:paraId="59E0B7AA" w14:textId="19C24B85" w:rsidR="00865185" w:rsidRPr="00865185" w:rsidRDefault="00865185" w:rsidP="00E755A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1986F76F" w14:textId="77777777" w:rsidR="00E755A5" w:rsidRDefault="00E755A5" w:rsidP="00E755A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  <w:p w14:paraId="58E462C8" w14:textId="77777777" w:rsidR="00865185" w:rsidRDefault="00BB11ED" w:rsidP="00E755A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Mutace S-antigen</w:t>
            </w:r>
          </w:p>
          <w:p w14:paraId="1CF2E634" w14:textId="5D004EED" w:rsidR="00BB11ED" w:rsidRPr="00865185" w:rsidRDefault="00BB11ED" w:rsidP="00E755A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SAG </w:t>
            </w:r>
          </w:p>
        </w:tc>
        <w:tc>
          <w:tcPr>
            <w:tcW w:w="2075" w:type="dxa"/>
          </w:tcPr>
          <w:p w14:paraId="2D760C85" w14:textId="168A4FB2" w:rsidR="00865185" w:rsidRPr="00865185" w:rsidRDefault="00BB11E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BB11ED" w14:paraId="6F970DAE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62BBBF2C" w14:textId="10F4B530" w:rsidR="00BB11ED" w:rsidRDefault="00BB11ED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075" w:type="dxa"/>
          </w:tcPr>
          <w:p w14:paraId="57A1DFFD" w14:textId="23E94631" w:rsidR="00BB11ED" w:rsidRDefault="00BB11ED" w:rsidP="00E755A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Kolobom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optického nervu</w:t>
            </w:r>
          </w:p>
        </w:tc>
        <w:tc>
          <w:tcPr>
            <w:tcW w:w="2075" w:type="dxa"/>
          </w:tcPr>
          <w:p w14:paraId="781AC10D" w14:textId="77777777" w:rsidR="00BB11ED" w:rsidRDefault="00BB11ED" w:rsidP="00E755A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356D0F40" w14:textId="13E23BE9" w:rsidR="00BB11ED" w:rsidRDefault="00BB11ED" w:rsidP="00E755A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33EEEA16" w14:textId="35D2DAFC" w:rsidR="00BB11ED" w:rsidRDefault="00BB11E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133789D8" w14:textId="132A4959" w:rsidR="006A6FB0" w:rsidRPr="00BB11ED" w:rsidRDefault="006A6FB0" w:rsidP="00BB11ED">
      <w:pPr>
        <w:spacing w:before="200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</w:p>
    <w:sectPr w:rsidR="006A6FB0" w:rsidRPr="00BB11ED" w:rsidSect="000972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8FD46" w14:textId="77777777" w:rsidR="00C4121A" w:rsidRDefault="00C4121A" w:rsidP="000972EF">
      <w:pPr>
        <w:spacing w:after="0" w:line="240" w:lineRule="auto"/>
      </w:pPr>
      <w:r>
        <w:separator/>
      </w:r>
    </w:p>
  </w:endnote>
  <w:endnote w:type="continuationSeparator" w:id="0">
    <w:p w14:paraId="74E6BA95" w14:textId="77777777" w:rsidR="00C4121A" w:rsidRDefault="00C4121A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2BB17" w14:textId="77777777" w:rsidR="00C4121A" w:rsidRDefault="00C4121A" w:rsidP="000972EF">
      <w:pPr>
        <w:spacing w:after="0" w:line="240" w:lineRule="auto"/>
      </w:pPr>
      <w:r>
        <w:separator/>
      </w:r>
    </w:p>
  </w:footnote>
  <w:footnote w:type="continuationSeparator" w:id="0">
    <w:p w14:paraId="637F8D0F" w14:textId="77777777" w:rsidR="00C4121A" w:rsidRDefault="00C4121A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EndPr/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EndPr/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F949A2"/>
    <w:multiLevelType w:val="hybridMultilevel"/>
    <w:tmpl w:val="EC0888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261CBE"/>
    <w:multiLevelType w:val="hybridMultilevel"/>
    <w:tmpl w:val="89E6DA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0288157">
    <w:abstractNumId w:val="0"/>
  </w:num>
  <w:num w:numId="2" w16cid:durableId="15996734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972EF"/>
    <w:rsid w:val="00161F3B"/>
    <w:rsid w:val="001F0438"/>
    <w:rsid w:val="002206AC"/>
    <w:rsid w:val="00384979"/>
    <w:rsid w:val="003C7FDC"/>
    <w:rsid w:val="00402988"/>
    <w:rsid w:val="004C1DA7"/>
    <w:rsid w:val="00575E05"/>
    <w:rsid w:val="00655705"/>
    <w:rsid w:val="006A6FB0"/>
    <w:rsid w:val="007A1815"/>
    <w:rsid w:val="007A315C"/>
    <w:rsid w:val="00865185"/>
    <w:rsid w:val="00885EB6"/>
    <w:rsid w:val="00951F37"/>
    <w:rsid w:val="009948ED"/>
    <w:rsid w:val="00A1193A"/>
    <w:rsid w:val="00A317E5"/>
    <w:rsid w:val="00B02119"/>
    <w:rsid w:val="00B3434D"/>
    <w:rsid w:val="00BB11ED"/>
    <w:rsid w:val="00C36439"/>
    <w:rsid w:val="00C4121A"/>
    <w:rsid w:val="00CF199B"/>
    <w:rsid w:val="00D91649"/>
    <w:rsid w:val="00DF609E"/>
    <w:rsid w:val="00E73F1E"/>
    <w:rsid w:val="00E755A5"/>
    <w:rsid w:val="00FA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9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David Míka</cp:lastModifiedBy>
  <cp:revision>3</cp:revision>
  <dcterms:created xsi:type="dcterms:W3CDTF">2025-04-06T08:27:00Z</dcterms:created>
  <dcterms:modified xsi:type="dcterms:W3CDTF">2025-04-06T08:29:00Z</dcterms:modified>
</cp:coreProperties>
</file>